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F82AC8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105997,18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2679BA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23319,39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2679BA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23512,25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2679BA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5079,55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C40087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3722,32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C4008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C40087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C4008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Плата за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C40087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750,00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C4008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Підключення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C40087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1375,00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C4008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Поточний ремонт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C40087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49216,00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352A0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навчання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352A03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378,00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>Мікробіологічне дослідження продуктів харчування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352A03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352A03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1452,72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352A03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2306,00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11323D"/>
    <w:rsid w:val="002679BA"/>
    <w:rsid w:val="00352A03"/>
    <w:rsid w:val="00396790"/>
    <w:rsid w:val="0080055B"/>
    <w:rsid w:val="00843E4D"/>
    <w:rsid w:val="00C40087"/>
    <w:rsid w:val="00D64927"/>
    <w:rsid w:val="00DE757D"/>
    <w:rsid w:val="00F82AC8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2017-11-30T07:41:00Z</dcterms:created>
  <dcterms:modified xsi:type="dcterms:W3CDTF">2017-12-29T07:47:00Z</dcterms:modified>
</cp:coreProperties>
</file>